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5" w:rsidRPr="001E63CA" w:rsidRDefault="001E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 дошкольное образовательное учреждение города Новосибирска «Детский сад № 196 комбинированного вида «Подснежник»</w:t>
      </w:r>
    </w:p>
    <w:p w:rsidR="00E924A5" w:rsidRPr="00AB3328" w:rsidRDefault="00E924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24A5" w:rsidRDefault="00E924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3328" w:rsidRDefault="00AB33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3328" w:rsidRDefault="00AB33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3328" w:rsidRDefault="00AB33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3328" w:rsidRDefault="00AB332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B3328" w:rsidRPr="00AB3328" w:rsidRDefault="00AB3328" w:rsidP="00AB3328">
      <w:pPr>
        <w:jc w:val="center"/>
        <w:rPr>
          <w:rFonts w:hAnsi="Times New Roman" w:cs="Times New Roman"/>
          <w:color w:val="000000"/>
          <w:sz w:val="96"/>
          <w:szCs w:val="24"/>
          <w:lang w:val="ru-RU"/>
        </w:rPr>
      </w:pPr>
      <w:r w:rsidRPr="00AB3328">
        <w:rPr>
          <w:rFonts w:hAnsi="Times New Roman" w:cs="Times New Roman"/>
          <w:color w:val="000000"/>
          <w:sz w:val="96"/>
          <w:szCs w:val="24"/>
          <w:lang w:val="ru-RU"/>
        </w:rPr>
        <w:t>ПРОЕКТ</w:t>
      </w:r>
    </w:p>
    <w:p w:rsidR="00AB3328" w:rsidRPr="00AB3328" w:rsidRDefault="00AB33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50F" w:rsidRDefault="00AB3328">
      <w:pPr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р</w:t>
      </w:r>
      <w:r w:rsidR="000B4D40" w:rsidRPr="0026250F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абоч</w:t>
      </w: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ей</w:t>
      </w:r>
      <w:r w:rsidR="000B4D40" w:rsidRPr="0026250F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программ</w:t>
      </w: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ы</w:t>
      </w:r>
      <w:r w:rsidR="000B4D40" w:rsidRPr="0026250F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воспитания</w:t>
      </w:r>
      <w:r w:rsidR="001E63CA" w:rsidRPr="0026250F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</w:p>
    <w:p w:rsidR="00E924A5" w:rsidRPr="0026250F" w:rsidRDefault="001E63CA">
      <w:pPr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  <w:r w:rsidRPr="0026250F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МКДОУ д/с № 196</w:t>
      </w:r>
    </w:p>
    <w:p w:rsidR="00E924A5" w:rsidRPr="001E63CA" w:rsidRDefault="00E924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24A5" w:rsidRDefault="00E924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169" w:rsidRPr="00AF6169" w:rsidRDefault="00AF6169" w:rsidP="00AF6169">
      <w:pPr>
        <w:pStyle w:val="1"/>
        <w:spacing w:before="72"/>
        <w:ind w:left="4375"/>
        <w:rPr>
          <w:lang w:val="ru-RU"/>
        </w:rPr>
      </w:pPr>
      <w:r w:rsidRPr="00AF6169">
        <w:rPr>
          <w:color w:val="212121"/>
          <w:lang w:val="ru-RU"/>
        </w:rPr>
        <w:lastRenderedPageBreak/>
        <w:t>Содержание</w:t>
      </w:r>
    </w:p>
    <w:p w:rsidR="00AF6169" w:rsidRDefault="00AF6169" w:rsidP="00AF6169">
      <w:pPr>
        <w:pStyle w:val="a3"/>
        <w:tabs>
          <w:tab w:val="left" w:leader="dot" w:pos="8936"/>
        </w:tabs>
        <w:spacing w:before="149"/>
        <w:ind w:left="0"/>
        <w:jc w:val="left"/>
      </w:pPr>
      <w:r>
        <w:t>1.</w:t>
      </w:r>
      <w:r>
        <w:rPr>
          <w:spacing w:val="7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сад………</w:t>
      </w:r>
      <w:proofErr w:type="gramStart"/>
      <w:r>
        <w:t>…….</w:t>
      </w:r>
      <w:proofErr w:type="gramEnd"/>
      <w:r>
        <w:t>……3</w:t>
      </w:r>
    </w:p>
    <w:p w:rsidR="00AF6169" w:rsidRDefault="00AF6169" w:rsidP="00AF6169">
      <w:pPr>
        <w:pStyle w:val="a3"/>
        <w:spacing w:before="158"/>
        <w:ind w:left="0"/>
        <w:jc w:val="left"/>
      </w:pPr>
      <w:r>
        <w:t>2.</w:t>
      </w:r>
      <w:r>
        <w:rPr>
          <w:spacing w:val="7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>…………………………………………………</w:t>
      </w:r>
      <w:r>
        <w:t>4</w:t>
      </w:r>
    </w:p>
    <w:p w:rsidR="00AF6169" w:rsidRDefault="00A97ABD" w:rsidP="00A97ABD">
      <w:pPr>
        <w:pStyle w:val="a5"/>
        <w:tabs>
          <w:tab w:val="left" w:pos="914"/>
        </w:tabs>
        <w:spacing w:before="163"/>
        <w:ind w:left="0" w:firstLine="0"/>
        <w:rPr>
          <w:sz w:val="28"/>
        </w:rPr>
      </w:pPr>
      <w:r>
        <w:rPr>
          <w:sz w:val="28"/>
        </w:rPr>
        <w:t xml:space="preserve">3. </w:t>
      </w:r>
      <w:r w:rsidR="00AF6169">
        <w:rPr>
          <w:sz w:val="28"/>
        </w:rPr>
        <w:t>Виды,</w:t>
      </w:r>
      <w:r w:rsidR="00AF6169">
        <w:rPr>
          <w:spacing w:val="-2"/>
          <w:sz w:val="28"/>
        </w:rPr>
        <w:t xml:space="preserve"> </w:t>
      </w:r>
      <w:r w:rsidR="00AF6169">
        <w:rPr>
          <w:sz w:val="28"/>
        </w:rPr>
        <w:t>формы</w:t>
      </w:r>
      <w:r w:rsidR="00AF6169">
        <w:rPr>
          <w:spacing w:val="-4"/>
          <w:sz w:val="28"/>
        </w:rPr>
        <w:t xml:space="preserve"> </w:t>
      </w:r>
      <w:r w:rsidR="00AF6169">
        <w:rPr>
          <w:sz w:val="28"/>
        </w:rPr>
        <w:t>и</w:t>
      </w:r>
      <w:r w:rsidR="00AF6169">
        <w:rPr>
          <w:spacing w:val="-5"/>
          <w:sz w:val="28"/>
        </w:rPr>
        <w:t xml:space="preserve"> </w:t>
      </w:r>
      <w:r w:rsidR="00AF6169">
        <w:rPr>
          <w:sz w:val="28"/>
        </w:rPr>
        <w:t>содержание</w:t>
      </w:r>
      <w:r w:rsidR="00AF6169">
        <w:rPr>
          <w:spacing w:val="-2"/>
          <w:sz w:val="28"/>
        </w:rPr>
        <w:t xml:space="preserve"> </w:t>
      </w:r>
      <w:r w:rsidR="00AF6169">
        <w:rPr>
          <w:sz w:val="28"/>
        </w:rPr>
        <w:t>воспитательной</w:t>
      </w:r>
      <w:r w:rsidR="00AF6169">
        <w:rPr>
          <w:spacing w:val="-5"/>
          <w:sz w:val="28"/>
        </w:rPr>
        <w:t xml:space="preserve"> </w:t>
      </w:r>
      <w:r>
        <w:rPr>
          <w:sz w:val="28"/>
        </w:rPr>
        <w:t>деятельности………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="00AF6169">
        <w:rPr>
          <w:spacing w:val="-4"/>
          <w:sz w:val="28"/>
        </w:rPr>
        <w:t xml:space="preserve"> </w:t>
      </w:r>
      <w:r w:rsidR="00AF6169">
        <w:rPr>
          <w:sz w:val="28"/>
        </w:rPr>
        <w:t>5</w:t>
      </w:r>
    </w:p>
    <w:p w:rsidR="00AF6169" w:rsidRDefault="00A97ABD" w:rsidP="00A97ABD">
      <w:pPr>
        <w:pStyle w:val="a5"/>
        <w:tabs>
          <w:tab w:val="left" w:pos="914"/>
        </w:tabs>
        <w:spacing w:before="158"/>
        <w:ind w:left="0" w:firstLine="0"/>
        <w:rPr>
          <w:sz w:val="28"/>
        </w:rPr>
      </w:pPr>
      <w:r>
        <w:rPr>
          <w:sz w:val="28"/>
        </w:rPr>
        <w:t xml:space="preserve">4. </w:t>
      </w:r>
      <w:r w:rsidR="00AF6169">
        <w:rPr>
          <w:sz w:val="28"/>
        </w:rPr>
        <w:t>Основные</w:t>
      </w:r>
      <w:r w:rsidR="00AF6169">
        <w:rPr>
          <w:spacing w:val="-6"/>
          <w:sz w:val="28"/>
        </w:rPr>
        <w:t xml:space="preserve"> </w:t>
      </w:r>
      <w:r w:rsidR="00AF6169">
        <w:rPr>
          <w:sz w:val="28"/>
        </w:rPr>
        <w:t>направления</w:t>
      </w:r>
      <w:r w:rsidR="00AF6169">
        <w:rPr>
          <w:spacing w:val="-6"/>
          <w:sz w:val="28"/>
        </w:rPr>
        <w:t xml:space="preserve"> </w:t>
      </w:r>
      <w:r w:rsidR="00AF6169">
        <w:rPr>
          <w:sz w:val="28"/>
        </w:rPr>
        <w:t>самоанализа</w:t>
      </w:r>
      <w:r w:rsidR="00AF6169">
        <w:rPr>
          <w:spacing w:val="-5"/>
          <w:sz w:val="28"/>
        </w:rPr>
        <w:t xml:space="preserve"> </w:t>
      </w:r>
      <w:r w:rsidR="00AF6169">
        <w:rPr>
          <w:sz w:val="28"/>
        </w:rPr>
        <w:t>воспитательной</w:t>
      </w:r>
      <w:r w:rsidR="00AF6169">
        <w:rPr>
          <w:spacing w:val="-7"/>
          <w:sz w:val="28"/>
        </w:rPr>
        <w:t xml:space="preserve"> </w:t>
      </w:r>
      <w:r w:rsidR="00AF6169">
        <w:rPr>
          <w:sz w:val="28"/>
        </w:rPr>
        <w:t>работы</w:t>
      </w:r>
      <w:r w:rsidR="00AF6169">
        <w:rPr>
          <w:spacing w:val="3"/>
          <w:sz w:val="28"/>
        </w:rPr>
        <w:t xml:space="preserve"> </w:t>
      </w:r>
      <w:r w:rsidR="00AF6169">
        <w:rPr>
          <w:sz w:val="28"/>
        </w:rPr>
        <w:t>……</w:t>
      </w:r>
      <w:r>
        <w:rPr>
          <w:sz w:val="28"/>
        </w:rPr>
        <w:t>…….</w:t>
      </w:r>
      <w:r w:rsidR="00AF6169">
        <w:rPr>
          <w:spacing w:val="-3"/>
          <w:sz w:val="28"/>
        </w:rPr>
        <w:t xml:space="preserve"> </w:t>
      </w:r>
      <w:r w:rsidR="00AF6169">
        <w:rPr>
          <w:sz w:val="28"/>
        </w:rPr>
        <w:t>8</w:t>
      </w:r>
    </w:p>
    <w:p w:rsidR="00AF6169" w:rsidRDefault="00A97ABD" w:rsidP="00A97ABD">
      <w:pPr>
        <w:pStyle w:val="a5"/>
        <w:tabs>
          <w:tab w:val="left" w:pos="914"/>
        </w:tabs>
        <w:spacing w:before="163"/>
        <w:ind w:left="0" w:firstLine="0"/>
        <w:rPr>
          <w:sz w:val="28"/>
        </w:rPr>
      </w:pPr>
      <w:r>
        <w:rPr>
          <w:sz w:val="28"/>
        </w:rPr>
        <w:t xml:space="preserve">5. </w:t>
      </w:r>
      <w:r w:rsidR="00AF6169">
        <w:rPr>
          <w:sz w:val="28"/>
        </w:rPr>
        <w:t>Нормативно-правовая</w:t>
      </w:r>
      <w:r w:rsidR="00AF6169">
        <w:rPr>
          <w:spacing w:val="-10"/>
          <w:sz w:val="28"/>
        </w:rPr>
        <w:t xml:space="preserve"> </w:t>
      </w:r>
      <w:r w:rsidR="00AF6169">
        <w:rPr>
          <w:sz w:val="28"/>
        </w:rPr>
        <w:t>документация</w:t>
      </w:r>
      <w:r w:rsidR="00AF6169">
        <w:rPr>
          <w:spacing w:val="-5"/>
          <w:sz w:val="28"/>
        </w:rPr>
        <w:t xml:space="preserve"> </w:t>
      </w:r>
      <w:r w:rsidR="00AF6169">
        <w:rPr>
          <w:sz w:val="28"/>
        </w:rPr>
        <w:t>………………………………...</w:t>
      </w:r>
      <w:r>
        <w:rPr>
          <w:sz w:val="28"/>
        </w:rPr>
        <w:t>.....</w:t>
      </w:r>
      <w:r w:rsidR="00AF6169">
        <w:rPr>
          <w:sz w:val="28"/>
        </w:rPr>
        <w:t>.10</w:t>
      </w:r>
    </w:p>
    <w:p w:rsidR="00AF6169" w:rsidRDefault="00A97ABD" w:rsidP="00A97ABD">
      <w:pPr>
        <w:pStyle w:val="a5"/>
        <w:tabs>
          <w:tab w:val="left" w:pos="914"/>
        </w:tabs>
        <w:spacing w:before="163"/>
        <w:ind w:left="0" w:firstLine="0"/>
        <w:rPr>
          <w:sz w:val="28"/>
        </w:rPr>
      </w:pPr>
      <w:r>
        <w:rPr>
          <w:color w:val="212121"/>
          <w:sz w:val="28"/>
        </w:rPr>
        <w:t xml:space="preserve">6. </w:t>
      </w:r>
      <w:r w:rsidR="00AF6169">
        <w:rPr>
          <w:color w:val="212121"/>
          <w:sz w:val="28"/>
        </w:rPr>
        <w:t>Календарный</w:t>
      </w:r>
      <w:r w:rsidR="00AF6169">
        <w:rPr>
          <w:color w:val="212121"/>
          <w:spacing w:val="-4"/>
          <w:sz w:val="28"/>
        </w:rPr>
        <w:t xml:space="preserve"> </w:t>
      </w:r>
      <w:r w:rsidR="00AF6169">
        <w:rPr>
          <w:color w:val="212121"/>
          <w:sz w:val="28"/>
        </w:rPr>
        <w:t>план</w:t>
      </w:r>
      <w:r w:rsidR="00AF6169">
        <w:rPr>
          <w:color w:val="212121"/>
          <w:spacing w:val="-4"/>
          <w:sz w:val="28"/>
        </w:rPr>
        <w:t xml:space="preserve"> </w:t>
      </w:r>
      <w:r w:rsidR="00AF6169">
        <w:rPr>
          <w:color w:val="212121"/>
          <w:sz w:val="28"/>
        </w:rPr>
        <w:t>воспитательной</w:t>
      </w:r>
      <w:r w:rsidR="00AF6169">
        <w:rPr>
          <w:color w:val="212121"/>
          <w:spacing w:val="-3"/>
          <w:sz w:val="28"/>
        </w:rPr>
        <w:t xml:space="preserve"> </w:t>
      </w:r>
      <w:r w:rsidR="00AF6169">
        <w:rPr>
          <w:color w:val="212121"/>
          <w:sz w:val="28"/>
        </w:rPr>
        <w:t>работы</w:t>
      </w:r>
      <w:r w:rsidR="00AF6169">
        <w:rPr>
          <w:color w:val="212121"/>
          <w:spacing w:val="-4"/>
          <w:sz w:val="28"/>
        </w:rPr>
        <w:t xml:space="preserve"> </w:t>
      </w:r>
      <w:r w:rsidR="00AF6169">
        <w:rPr>
          <w:color w:val="212121"/>
          <w:sz w:val="28"/>
        </w:rPr>
        <w:t>на</w:t>
      </w:r>
      <w:r w:rsidR="00AF6169">
        <w:rPr>
          <w:color w:val="212121"/>
          <w:spacing w:val="-3"/>
          <w:sz w:val="28"/>
        </w:rPr>
        <w:t xml:space="preserve"> </w:t>
      </w:r>
      <w:r w:rsidR="00AF6169">
        <w:rPr>
          <w:color w:val="212121"/>
          <w:sz w:val="28"/>
        </w:rPr>
        <w:t>202</w:t>
      </w:r>
      <w:r w:rsidR="0026250F">
        <w:rPr>
          <w:color w:val="212121"/>
          <w:sz w:val="28"/>
        </w:rPr>
        <w:t>1</w:t>
      </w:r>
      <w:r w:rsidR="00AF6169">
        <w:rPr>
          <w:color w:val="212121"/>
          <w:sz w:val="28"/>
        </w:rPr>
        <w:t>-202</w:t>
      </w:r>
      <w:r w:rsidR="0026250F">
        <w:rPr>
          <w:color w:val="212121"/>
          <w:sz w:val="28"/>
        </w:rPr>
        <w:t>2</w:t>
      </w:r>
      <w:r w:rsidR="00AF6169">
        <w:rPr>
          <w:color w:val="212121"/>
          <w:spacing w:val="-3"/>
          <w:sz w:val="28"/>
        </w:rPr>
        <w:t xml:space="preserve"> </w:t>
      </w:r>
      <w:r w:rsidR="00AF6169">
        <w:rPr>
          <w:color w:val="212121"/>
          <w:sz w:val="28"/>
        </w:rPr>
        <w:t>уч.</w:t>
      </w:r>
      <w:r w:rsidR="005F6864">
        <w:rPr>
          <w:color w:val="212121"/>
          <w:sz w:val="28"/>
        </w:rPr>
        <w:t xml:space="preserve"> </w:t>
      </w:r>
      <w:r w:rsidR="00AF6169">
        <w:rPr>
          <w:color w:val="212121"/>
          <w:sz w:val="28"/>
        </w:rPr>
        <w:t>г.</w:t>
      </w:r>
      <w:r w:rsidR="00AF6169">
        <w:rPr>
          <w:color w:val="212121"/>
          <w:spacing w:val="67"/>
          <w:sz w:val="28"/>
        </w:rPr>
        <w:t xml:space="preserve"> </w:t>
      </w:r>
      <w:r w:rsidR="00AF6169">
        <w:rPr>
          <w:color w:val="212121"/>
          <w:sz w:val="28"/>
        </w:rPr>
        <w:t>…...</w:t>
      </w:r>
      <w:r w:rsidR="0026250F">
        <w:rPr>
          <w:color w:val="212121"/>
          <w:sz w:val="28"/>
        </w:rPr>
        <w:t>....</w:t>
      </w:r>
      <w:r w:rsidR="00AF6169">
        <w:rPr>
          <w:color w:val="212121"/>
          <w:sz w:val="28"/>
        </w:rPr>
        <w:t>.11</w:t>
      </w: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3CA" w:rsidRDefault="001E63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3369" w:rsidRDefault="002E33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50F" w:rsidRDefault="002625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4A5" w:rsidRPr="0026250F" w:rsidRDefault="000B4D40" w:rsidP="0026250F">
      <w:pPr>
        <w:pStyle w:val="a5"/>
        <w:numPr>
          <w:ilvl w:val="0"/>
          <w:numId w:val="6"/>
        </w:numPr>
        <w:jc w:val="center"/>
        <w:rPr>
          <w:color w:val="000000"/>
          <w:sz w:val="28"/>
          <w:szCs w:val="24"/>
        </w:rPr>
      </w:pPr>
      <w:r w:rsidRPr="0026250F">
        <w:rPr>
          <w:b/>
          <w:bCs/>
          <w:color w:val="000000"/>
          <w:sz w:val="28"/>
          <w:szCs w:val="24"/>
        </w:rPr>
        <w:t>Особенности воспитательного процесса в детском саду</w:t>
      </w:r>
    </w:p>
    <w:p w:rsidR="00E924A5" w:rsidRPr="0026250F" w:rsidRDefault="000B4D40" w:rsidP="00FA16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B93D3C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МКДОУ д/с № 196 (далее ДОУ)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C711CF" w:rsidRPr="0026250F">
        <w:rPr>
          <w:rFonts w:hAnsi="Times New Roman" w:cs="Times New Roman"/>
          <w:color w:val="000000"/>
          <w:sz w:val="28"/>
          <w:szCs w:val="24"/>
          <w:lang w:val="ru-RU"/>
        </w:rPr>
        <w:t>принятых в обществе правил,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и норм поведения в интересах человека, семьи, общества. Основной целью педагогической работы</w:t>
      </w:r>
      <w:r w:rsidR="00C711CF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924A5" w:rsidRPr="0026250F" w:rsidRDefault="000B4D40" w:rsidP="00FA16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E924A5" w:rsidRPr="0026250F" w:rsidRDefault="000B4D40" w:rsidP="00FA16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E924A5" w:rsidRPr="0026250F" w:rsidRDefault="000B4D40" w:rsidP="00FA16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3A69A0" w:rsidRPr="0026250F" w:rsidRDefault="000B4D40" w:rsidP="00FA16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Воспитательный процесс в</w:t>
      </w:r>
      <w:r w:rsidR="003A69A0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E924A5" w:rsidRPr="0026250F" w:rsidRDefault="000B4D40" w:rsidP="00536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Приоритетным в воспитательном процессе</w:t>
      </w:r>
      <w:r w:rsidR="00E64B6A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E924A5" w:rsidRPr="0026250F" w:rsidRDefault="000B4D40" w:rsidP="00536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924A5" w:rsidRPr="0026250F" w:rsidRDefault="000B4D40" w:rsidP="0053646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Для</w:t>
      </w:r>
      <w:r w:rsidR="0052640E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 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2E3369" w:rsidRPr="0026250F" w:rsidRDefault="002E3369" w:rsidP="00B93D3C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E3369" w:rsidRPr="0026250F" w:rsidRDefault="002E3369" w:rsidP="00B93D3C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24A5" w:rsidRPr="00536469" w:rsidRDefault="000B4D40" w:rsidP="0023020B">
      <w:pPr>
        <w:pStyle w:val="a5"/>
        <w:numPr>
          <w:ilvl w:val="0"/>
          <w:numId w:val="6"/>
        </w:numPr>
        <w:jc w:val="center"/>
        <w:rPr>
          <w:color w:val="000000"/>
          <w:sz w:val="28"/>
          <w:szCs w:val="24"/>
        </w:rPr>
      </w:pPr>
      <w:r w:rsidRPr="00536469">
        <w:rPr>
          <w:b/>
          <w:bCs/>
          <w:color w:val="000000"/>
          <w:sz w:val="28"/>
          <w:szCs w:val="24"/>
        </w:rPr>
        <w:t>Цель и задачи воспитания</w:t>
      </w:r>
    </w:p>
    <w:p w:rsidR="00E924A5" w:rsidRPr="0026250F" w:rsidRDefault="000B4D40" w:rsidP="002302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924A5" w:rsidRPr="0026250F" w:rsidRDefault="000B4D40" w:rsidP="002302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3020B">
        <w:rPr>
          <w:rFonts w:hAnsi="Times New Roman" w:cs="Times New Roman"/>
          <w:b/>
          <w:color w:val="000000"/>
          <w:sz w:val="28"/>
          <w:szCs w:val="24"/>
          <w:u w:val="single"/>
          <w:lang w:val="ru-RU"/>
        </w:rPr>
        <w:t>цель воспитания в</w:t>
      </w:r>
      <w:r w:rsidR="00926339" w:rsidRPr="0023020B">
        <w:rPr>
          <w:rFonts w:hAnsi="Times New Roman" w:cs="Times New Roman"/>
          <w:b/>
          <w:color w:val="000000"/>
          <w:sz w:val="28"/>
          <w:szCs w:val="24"/>
          <w:u w:val="single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– </w:t>
      </w:r>
      <w:r w:rsidRPr="0023020B">
        <w:rPr>
          <w:rFonts w:hAnsi="Times New Roman" w:cs="Times New Roman"/>
          <w:b/>
          <w:color w:val="000000"/>
          <w:sz w:val="28"/>
          <w:szCs w:val="24"/>
          <w:lang w:val="ru-RU"/>
        </w:rPr>
        <w:t>личностное развитие воспитанников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, проявляющееся:</w:t>
      </w:r>
    </w:p>
    <w:p w:rsidR="00E924A5" w:rsidRPr="0026250F" w:rsidRDefault="000B4D40" w:rsidP="0023020B">
      <w:pPr>
        <w:spacing w:before="0" w:beforeAutospacing="0" w:after="0" w:afterAutospacing="0"/>
        <w:ind w:firstLine="35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924A5" w:rsidRPr="0026250F" w:rsidRDefault="000B4D40" w:rsidP="0023020B">
      <w:pPr>
        <w:spacing w:before="0" w:beforeAutospacing="0" w:after="0" w:afterAutospacing="0"/>
        <w:ind w:firstLine="35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924A5" w:rsidRPr="0026250F" w:rsidRDefault="000B4D40" w:rsidP="0023020B">
      <w:pPr>
        <w:spacing w:before="0" w:beforeAutospacing="0" w:after="0" w:afterAutospacing="0"/>
        <w:ind w:firstLine="35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924A5" w:rsidRPr="0026250F" w:rsidRDefault="000B4D40" w:rsidP="002302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924A5" w:rsidRPr="0026250F" w:rsidRDefault="000B4D40" w:rsidP="009263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26250F">
        <w:rPr>
          <w:rFonts w:hAnsi="Times New Roman" w:cs="Times New Roman"/>
          <w:b/>
          <w:color w:val="000000"/>
          <w:sz w:val="28"/>
          <w:szCs w:val="24"/>
          <w:lang w:val="ru-RU"/>
        </w:rPr>
        <w:t>задач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E924A5" w:rsidRPr="0026250F" w:rsidRDefault="000B4D40" w:rsidP="00926339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924A5" w:rsidRPr="0026250F" w:rsidRDefault="000B4D40" w:rsidP="00926339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924A5" w:rsidRPr="0026250F" w:rsidRDefault="000B4D40" w:rsidP="00926339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развитие способностей и творческого потенциала каждого ребенка;</w:t>
      </w:r>
    </w:p>
    <w:p w:rsidR="00E924A5" w:rsidRPr="0026250F" w:rsidRDefault="000B4D40" w:rsidP="00BC1494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E924A5" w:rsidRPr="0026250F" w:rsidRDefault="000B4D40" w:rsidP="00BC1494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BC1494" w:rsidRPr="0026250F">
        <w:rPr>
          <w:rFonts w:hAnsi="Times New Roman" w:cs="Times New Roman"/>
          <w:color w:val="000000"/>
          <w:sz w:val="28"/>
          <w:szCs w:val="24"/>
          <w:lang w:val="ru-RU"/>
        </w:rPr>
        <w:t>принятых в обществе правил,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и норм поведения в интересах человека, семьи, общества;</w:t>
      </w:r>
    </w:p>
    <w:p w:rsidR="00E924A5" w:rsidRPr="0026250F" w:rsidRDefault="000B4D40" w:rsidP="00BC1494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924A5" w:rsidRDefault="000B4D40" w:rsidP="00BC1494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3020B" w:rsidRDefault="0023020B" w:rsidP="002302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24A5" w:rsidRPr="0023020B" w:rsidRDefault="000B4D40" w:rsidP="00FA0F2C">
      <w:pPr>
        <w:pStyle w:val="a5"/>
        <w:numPr>
          <w:ilvl w:val="0"/>
          <w:numId w:val="6"/>
        </w:numPr>
        <w:jc w:val="center"/>
        <w:rPr>
          <w:color w:val="000000"/>
          <w:sz w:val="28"/>
          <w:szCs w:val="24"/>
        </w:rPr>
      </w:pPr>
      <w:r w:rsidRPr="0023020B">
        <w:rPr>
          <w:b/>
          <w:bCs/>
          <w:color w:val="000000"/>
          <w:sz w:val="28"/>
          <w:szCs w:val="24"/>
        </w:rPr>
        <w:t>Виды, формы и содержание воспитательной деятельности</w:t>
      </w:r>
    </w:p>
    <w:p w:rsidR="00E924A5" w:rsidRPr="0026250F" w:rsidRDefault="000B4D40" w:rsidP="00FA0F2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BC1494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. Каждое из них представлено в соответствующем модуле.</w:t>
      </w:r>
    </w:p>
    <w:p w:rsidR="00E86DBB" w:rsidRDefault="00E86DBB" w:rsidP="00E86D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24A5" w:rsidRPr="0026250F" w:rsidRDefault="000B4D40" w:rsidP="00E86D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1. Творческие соревнования</w:t>
      </w:r>
    </w:p>
    <w:p w:rsidR="00E924A5" w:rsidRPr="0026250F" w:rsidRDefault="000B4D40" w:rsidP="00BC149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A854B2" w:rsidRPr="0026250F" w:rsidRDefault="000B4D40" w:rsidP="00A854B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924A5" w:rsidRPr="0026250F" w:rsidRDefault="000B4D40" w:rsidP="00A854B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E924A5" w:rsidRPr="0026250F" w:rsidRDefault="000B4D40" w:rsidP="00A854B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E924A5" w:rsidRPr="0026250F" w:rsidRDefault="000B4D40" w:rsidP="00A854B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E924A5" w:rsidRPr="0026250F" w:rsidRDefault="00A854B2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="00A54287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E924A5" w:rsidRPr="0026250F" w:rsidRDefault="000B4D40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A54287" w:rsidRPr="0026250F" w:rsidRDefault="00A54287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24A5" w:rsidRPr="0026250F" w:rsidRDefault="000B4D40" w:rsidP="00E86D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2. Праздники</w:t>
      </w:r>
    </w:p>
    <w:p w:rsidR="00E924A5" w:rsidRPr="0026250F" w:rsidRDefault="000B4D40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A54287" w:rsidRPr="0026250F" w:rsidRDefault="000B4D40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E924A5" w:rsidRPr="0026250F" w:rsidRDefault="000B4D40" w:rsidP="00A542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E924A5" w:rsidRPr="0026250F" w:rsidRDefault="000B4D40" w:rsidP="00300B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r w:rsidR="00300B25" w:rsidRPr="0026250F">
        <w:rPr>
          <w:rFonts w:hAnsi="Times New Roman" w:cs="Times New Roman"/>
          <w:color w:val="000000"/>
          <w:sz w:val="28"/>
          <w:szCs w:val="24"/>
          <w:lang w:val="ru-RU"/>
        </w:rPr>
        <w:t>Помимо этого,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Педагогический коллектив вправе не приглашать </w:t>
      </w:r>
      <w:r w:rsidR="00300B25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родителей 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E924A5" w:rsidRPr="0026250F" w:rsidRDefault="00300B25" w:rsidP="00300B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организует праздники в форме </w:t>
      </w:r>
      <w:r w:rsidR="00EF05CD" w:rsidRPr="0026250F">
        <w:rPr>
          <w:rFonts w:hAnsi="Times New Roman" w:cs="Times New Roman"/>
          <w:color w:val="000000"/>
          <w:sz w:val="28"/>
          <w:szCs w:val="24"/>
          <w:lang w:val="ru-RU"/>
        </w:rPr>
        <w:t>утренников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>, например, праздник осени, новый год,</w:t>
      </w:r>
      <w:r w:rsidR="00EF05CD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выпускной,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а также </w:t>
      </w:r>
      <w:r w:rsidR="00EF05CD" w:rsidRPr="0026250F">
        <w:rPr>
          <w:rFonts w:hAnsi="Times New Roman" w:cs="Times New Roman"/>
          <w:color w:val="000000"/>
          <w:sz w:val="28"/>
          <w:szCs w:val="24"/>
          <w:lang w:val="ru-RU"/>
        </w:rPr>
        <w:t>тематических мероприятий – день Победы, масленица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>. Конкретная форма проведения праздника определяется календарным планом воспитательной работы</w:t>
      </w:r>
      <w:r w:rsidR="00756A66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="000B4D40" w:rsidRPr="0026250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35A3B" w:rsidRPr="0026250F" w:rsidRDefault="00435A3B" w:rsidP="00300B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24A5" w:rsidRPr="0026250F" w:rsidRDefault="000B4D40" w:rsidP="00E86D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3. Фольклорные мероприятия</w:t>
      </w:r>
    </w:p>
    <w:p w:rsidR="00E924A5" w:rsidRPr="0026250F" w:rsidRDefault="000B4D40" w:rsidP="00435A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E924A5" w:rsidRPr="0026250F" w:rsidRDefault="000B4D40" w:rsidP="00435A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</w:t>
      </w:r>
      <w:r w:rsidR="00435A3B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924A5" w:rsidRPr="0026250F" w:rsidRDefault="000B4D40" w:rsidP="00435A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E924A5" w:rsidRPr="0026250F" w:rsidRDefault="000B4D40" w:rsidP="00E06A0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E924A5" w:rsidRPr="0026250F" w:rsidRDefault="000B4D40" w:rsidP="00A542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формирование духовно-нравственных норм и ценностей;</w:t>
      </w:r>
    </w:p>
    <w:p w:rsidR="00E924A5" w:rsidRPr="0026250F" w:rsidRDefault="000B4D40" w:rsidP="00A542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26250F">
        <w:rPr>
          <w:rFonts w:hAnsi="Times New Roman" w:cs="Times New Roman"/>
          <w:color w:val="000000"/>
          <w:sz w:val="28"/>
          <w:szCs w:val="24"/>
        </w:rPr>
        <w:t>раскрепощение, снятие эмоционального напряжения;</w:t>
      </w:r>
    </w:p>
    <w:p w:rsidR="00E924A5" w:rsidRPr="0026250F" w:rsidRDefault="000B4D40" w:rsidP="00A5428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r w:rsidRPr="0026250F">
        <w:rPr>
          <w:rFonts w:hAnsi="Times New Roman" w:cs="Times New Roman"/>
          <w:color w:val="000000"/>
          <w:sz w:val="28"/>
          <w:szCs w:val="24"/>
        </w:rPr>
        <w:t>социализация, развитие коммуникативных навыков.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72E46" w:rsidRPr="0026250F" w:rsidRDefault="00072E46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24A5" w:rsidRPr="00E86DBB" w:rsidRDefault="000B4D40" w:rsidP="00E86DBB">
      <w:pPr>
        <w:pStyle w:val="a5"/>
        <w:numPr>
          <w:ilvl w:val="0"/>
          <w:numId w:val="6"/>
        </w:numPr>
        <w:jc w:val="center"/>
        <w:rPr>
          <w:color w:val="000000"/>
          <w:sz w:val="28"/>
          <w:szCs w:val="24"/>
        </w:rPr>
      </w:pPr>
      <w:r w:rsidRPr="00E86DBB">
        <w:rPr>
          <w:b/>
          <w:bCs/>
          <w:color w:val="000000"/>
          <w:sz w:val="28"/>
          <w:szCs w:val="24"/>
        </w:rPr>
        <w:t>Основные направления самоанализа воспитательной работы</w:t>
      </w:r>
    </w:p>
    <w:p w:rsidR="00E924A5" w:rsidRPr="0026250F" w:rsidRDefault="000B4D40" w:rsidP="00E06A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Самоанализ организуемой в</w:t>
      </w:r>
      <w:r w:rsidR="00E06A05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E924A5" w:rsidRPr="0026250F" w:rsidRDefault="000B4D40" w:rsidP="00E06A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Основными принципами, на основе которых осуществляется самоанализ воспитательной работы в</w:t>
      </w:r>
      <w:r w:rsidR="00E06A05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, являются:</w:t>
      </w:r>
    </w:p>
    <w:p w:rsidR="00E924A5" w:rsidRPr="0026250F" w:rsidRDefault="000B4D40" w:rsidP="00E06A05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E924A5" w:rsidRPr="0026250F" w:rsidRDefault="000B4D40" w:rsidP="00E06A05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E924A5" w:rsidRPr="0026250F" w:rsidRDefault="000B4D40" w:rsidP="00E06A05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924A5" w:rsidRPr="0026250F" w:rsidRDefault="000B4D40" w:rsidP="00E06A05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E06A05" w:rsidRPr="0026250F">
        <w:rPr>
          <w:rFonts w:hAnsi="Times New Roman" w:cs="Times New Roman"/>
          <w:color w:val="000000"/>
          <w:sz w:val="28"/>
          <w:szCs w:val="24"/>
          <w:lang w:val="ru-RU"/>
        </w:rPr>
        <w:t>стихийной социализации,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и саморазвития детей.</w:t>
      </w:r>
    </w:p>
    <w:p w:rsidR="00E924A5" w:rsidRPr="0026250F" w:rsidRDefault="000B4D40" w:rsidP="002A410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Направления анализа зависят от анализируемых объектов. Основными объектами </w:t>
      </w:r>
      <w:r w:rsidR="002A4107" w:rsidRPr="0026250F">
        <w:rPr>
          <w:rFonts w:hAnsi="Times New Roman" w:cs="Times New Roman"/>
          <w:color w:val="000000"/>
          <w:sz w:val="28"/>
          <w:szCs w:val="24"/>
          <w:lang w:val="ru-RU"/>
        </w:rPr>
        <w:t>анализа,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организуемого в</w:t>
      </w:r>
      <w:r w:rsidR="002A4107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воспитательного процесса являются:</w:t>
      </w:r>
    </w:p>
    <w:p w:rsidR="00E924A5" w:rsidRPr="0026250F" w:rsidRDefault="000B4D40" w:rsidP="0052376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1. Результаты воспитания, социализации и саморазвития дошкольников.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E924A5" w:rsidRPr="0026250F" w:rsidRDefault="000B4D40" w:rsidP="0052376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</w:t>
      </w:r>
      <w:r w:rsidR="002A4107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924A5" w:rsidRPr="0026250F" w:rsidRDefault="000B4D40" w:rsidP="0052376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2. Состояние организуемой в</w:t>
      </w:r>
      <w:r w:rsidR="00523766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совместной деятельности детей и взрослых.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E924A5" w:rsidRPr="0026250F" w:rsidRDefault="000B4D40" w:rsidP="0052376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Осуществляется анализ заместителем заведующего и старшим воспитателем, воспитателями.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523766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924A5" w:rsidRPr="0026250F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Внимание при этом сосредотачивается на вопросах, связанных с:</w:t>
      </w:r>
    </w:p>
    <w:p w:rsidR="00E924A5" w:rsidRPr="0026250F" w:rsidRDefault="000B4D40" w:rsidP="00A542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26250F">
        <w:rPr>
          <w:rFonts w:hAnsi="Times New Roman" w:cs="Times New Roman"/>
          <w:color w:val="000000"/>
          <w:sz w:val="28"/>
          <w:szCs w:val="24"/>
        </w:rPr>
        <w:t>качеством проводимых общесадовских мероприятий;</w:t>
      </w:r>
    </w:p>
    <w:p w:rsidR="00E924A5" w:rsidRPr="0026250F" w:rsidRDefault="000B4D40" w:rsidP="00A542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качеством совместной деятельности воспитателей и родителей;</w:t>
      </w:r>
    </w:p>
    <w:p w:rsidR="00E924A5" w:rsidRPr="0026250F" w:rsidRDefault="000B4D40" w:rsidP="00A542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качеством проводимых экскурсий, экспедиций, походов;</w:t>
      </w:r>
    </w:p>
    <w:p w:rsidR="00E924A5" w:rsidRPr="0026250F" w:rsidRDefault="000B4D40" w:rsidP="00A5428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E924A5" w:rsidRDefault="000B4D40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>Итогом самоанализа организуемой воспитательной работы в</w:t>
      </w:r>
      <w:r w:rsidR="00523766"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26250F">
        <w:rPr>
          <w:rFonts w:hAnsi="Times New Roman" w:cs="Times New Roman"/>
          <w:color w:val="000000"/>
          <w:sz w:val="28"/>
          <w:szCs w:val="24"/>
          <w:lang w:val="ru-RU"/>
        </w:rPr>
        <w:t xml:space="preserve"> является перечень выявленных проблем, над которыми </w:t>
      </w:r>
      <w:r w:rsidRPr="00E86DBB">
        <w:rPr>
          <w:rFonts w:hAnsi="Times New Roman" w:cs="Times New Roman"/>
          <w:color w:val="000000"/>
          <w:sz w:val="28"/>
          <w:szCs w:val="24"/>
          <w:lang w:val="ru-RU"/>
        </w:rPr>
        <w:t>предстоит работать педагогическому коллективу.</w:t>
      </w: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86DBB" w:rsidRPr="00792D13" w:rsidRDefault="00E86DBB" w:rsidP="00E86DBB">
      <w:pPr>
        <w:spacing w:before="72"/>
        <w:ind w:left="2632"/>
        <w:rPr>
          <w:b/>
          <w:sz w:val="28"/>
          <w:lang w:val="ru-RU"/>
        </w:rPr>
      </w:pPr>
      <w:r w:rsidRPr="00792D13">
        <w:rPr>
          <w:b/>
          <w:sz w:val="28"/>
          <w:lang w:val="ru-RU"/>
        </w:rPr>
        <w:t>5.</w:t>
      </w:r>
      <w:r w:rsidRPr="00792D13">
        <w:rPr>
          <w:b/>
          <w:spacing w:val="-3"/>
          <w:sz w:val="28"/>
          <w:lang w:val="ru-RU"/>
        </w:rPr>
        <w:t xml:space="preserve"> </w:t>
      </w:r>
      <w:r w:rsidRPr="00792D13">
        <w:rPr>
          <w:b/>
          <w:sz w:val="28"/>
          <w:lang w:val="ru-RU"/>
        </w:rPr>
        <w:t>Нормативно-правовая</w:t>
      </w:r>
      <w:r w:rsidRPr="00792D13">
        <w:rPr>
          <w:b/>
          <w:spacing w:val="-7"/>
          <w:sz w:val="28"/>
          <w:lang w:val="ru-RU"/>
        </w:rPr>
        <w:t xml:space="preserve"> </w:t>
      </w:r>
      <w:r w:rsidRPr="00792D13">
        <w:rPr>
          <w:b/>
          <w:sz w:val="28"/>
          <w:lang w:val="ru-RU"/>
        </w:rPr>
        <w:t>документация</w:t>
      </w:r>
    </w:p>
    <w:p w:rsidR="00E86DBB" w:rsidRDefault="00E86DBB" w:rsidP="00E86DBB">
      <w:pPr>
        <w:pStyle w:val="a3"/>
        <w:spacing w:before="245"/>
        <w:ind w:right="511"/>
      </w:pPr>
      <w:bookmarkStart w:id="1" w:name="Федеральный_закон_от_31_июля_2020_г._№_3"/>
      <w:bookmarkEnd w:id="1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обучающихся”.</w:t>
      </w:r>
    </w:p>
    <w:p w:rsidR="00E86DBB" w:rsidRDefault="00E86DBB" w:rsidP="00E86DBB">
      <w:pPr>
        <w:pStyle w:val="a3"/>
        <w:spacing w:before="254" w:line="322" w:lineRule="exact"/>
        <w:jc w:val="left"/>
      </w:pPr>
      <w:bookmarkStart w:id="2" w:name="Основные_локальные_акты:"/>
      <w:bookmarkEnd w:id="2"/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локальные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акты:</w:t>
      </w:r>
    </w:p>
    <w:p w:rsidR="00E86DBB" w:rsidRDefault="00E86DBB" w:rsidP="00E86DBB">
      <w:pPr>
        <w:pStyle w:val="a5"/>
        <w:numPr>
          <w:ilvl w:val="0"/>
          <w:numId w:val="8"/>
        </w:numPr>
        <w:tabs>
          <w:tab w:val="left" w:pos="899"/>
        </w:tabs>
        <w:spacing w:line="242" w:lineRule="auto"/>
        <w:ind w:right="515" w:firstLine="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042D88">
        <w:rPr>
          <w:spacing w:val="1"/>
          <w:sz w:val="28"/>
        </w:rPr>
        <w:t xml:space="preserve"> ДОУ.</w:t>
      </w:r>
    </w:p>
    <w:p w:rsidR="00E86DBB" w:rsidRDefault="00E86DBB" w:rsidP="00E86DBB">
      <w:pPr>
        <w:pStyle w:val="a5"/>
        <w:numPr>
          <w:ilvl w:val="0"/>
          <w:numId w:val="8"/>
        </w:numPr>
        <w:tabs>
          <w:tab w:val="left" w:pos="899"/>
        </w:tabs>
        <w:spacing w:line="316" w:lineRule="exact"/>
        <w:ind w:left="898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 w:rsidR="00042D88">
        <w:rPr>
          <w:sz w:val="28"/>
        </w:rPr>
        <w:t>.</w:t>
      </w:r>
    </w:p>
    <w:p w:rsidR="00E86DBB" w:rsidRDefault="00E86DBB" w:rsidP="00E86DBB">
      <w:pPr>
        <w:pStyle w:val="a5"/>
        <w:numPr>
          <w:ilvl w:val="0"/>
          <w:numId w:val="8"/>
        </w:numPr>
        <w:tabs>
          <w:tab w:val="left" w:pos="899"/>
        </w:tabs>
        <w:ind w:left="898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 w:rsidR="00042D88">
        <w:rPr>
          <w:sz w:val="28"/>
        </w:rPr>
        <w:t>.</w:t>
      </w:r>
    </w:p>
    <w:p w:rsidR="00E86DBB" w:rsidRDefault="00E86DBB" w:rsidP="00E86DBB">
      <w:pPr>
        <w:pStyle w:val="a3"/>
        <w:spacing w:before="10"/>
        <w:ind w:left="0"/>
        <w:jc w:val="left"/>
        <w:rPr>
          <w:sz w:val="27"/>
        </w:rPr>
      </w:pPr>
    </w:p>
    <w:p w:rsidR="00E86DBB" w:rsidRDefault="00E86DBB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F6864" w:rsidRDefault="005F6864" w:rsidP="005F686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5F6864">
        <w:rPr>
          <w:rFonts w:hAnsi="Times New Roman" w:cs="Times New Roman"/>
          <w:b/>
          <w:color w:val="000000"/>
          <w:sz w:val="28"/>
          <w:szCs w:val="24"/>
          <w:lang w:val="ru-RU"/>
        </w:rPr>
        <w:t>6. План воспитательной работы детского сада на 2021/22 учебный год</w:t>
      </w:r>
    </w:p>
    <w:p w:rsidR="005F6864" w:rsidRPr="005F6864" w:rsidRDefault="005F6864" w:rsidP="005F686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1824"/>
        <w:gridCol w:w="2149"/>
        <w:gridCol w:w="2155"/>
      </w:tblGrid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64" w:rsidRPr="005F6864" w:rsidRDefault="005F6864" w:rsidP="005F68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64" w:rsidRPr="005F6864" w:rsidRDefault="005F6864" w:rsidP="005F68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 воспитанников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64" w:rsidRPr="005F6864" w:rsidRDefault="005F6864" w:rsidP="005F68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64" w:rsidRPr="005F6864" w:rsidRDefault="005F6864" w:rsidP="005F68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F6864" w:rsidRPr="005F6864" w:rsidTr="0064604C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64" w:rsidRPr="005F6864" w:rsidRDefault="005F6864" w:rsidP="00C522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Творческие соревнования</w:t>
            </w:r>
          </w:p>
        </w:tc>
      </w:tr>
      <w:tr w:rsidR="0069585C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6B3C64" w:rsidRDefault="0069585C" w:rsidP="006B3C64">
            <w:pPr>
              <w:pStyle w:val="TableParagraph"/>
              <w:ind w:left="57"/>
              <w:rPr>
                <w:sz w:val="24"/>
              </w:rPr>
            </w:pPr>
            <w:r w:rsidRPr="006B3C64">
              <w:rPr>
                <w:sz w:val="24"/>
              </w:rPr>
              <w:t>Выставка рисунков (совместно с родителями) «Мои любимые дедушка и бабушка»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B3C6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B3C6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17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Default="0069585C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585C" w:rsidRDefault="0069585C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585C" w:rsidRDefault="0069585C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585C" w:rsidRDefault="0069585C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585C" w:rsidRDefault="003A4296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по УВР, </w:t>
            </w:r>
          </w:p>
          <w:p w:rsidR="0069585C" w:rsidRDefault="003A4296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958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оспитатели </w:t>
            </w:r>
          </w:p>
          <w:p w:rsidR="0069585C" w:rsidRPr="005F6864" w:rsidRDefault="0069585C" w:rsidP="006B3C6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585C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Default="0069585C" w:rsidP="00FD5986">
            <w:pPr>
              <w:pStyle w:val="TableParagraph"/>
              <w:ind w:left="57"/>
              <w:rPr>
                <w:sz w:val="20"/>
              </w:rPr>
            </w:pPr>
            <w:r w:rsidRPr="00FD5986">
              <w:rPr>
                <w:sz w:val="24"/>
              </w:rPr>
              <w:t>Выставка поделок из природного материала и овощей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FD598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FD598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74" w:type="pct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585C" w:rsidRPr="005F6864" w:rsidRDefault="0069585C" w:rsidP="00FD598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585C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69585C" w:rsidRDefault="0069585C" w:rsidP="0069585C">
            <w:pPr>
              <w:pStyle w:val="TableParagraph"/>
              <w:ind w:left="57"/>
              <w:rPr>
                <w:sz w:val="24"/>
              </w:rPr>
            </w:pPr>
            <w:r w:rsidRPr="0069585C">
              <w:rPr>
                <w:sz w:val="24"/>
              </w:rPr>
              <w:t>Выставка поделок «Зимние фантазии»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Default="0069585C" w:rsidP="00695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Default="0069585C" w:rsidP="00695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7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3A4296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Смотр-конкурс участков «Снежные фантазии»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3A4296" w:rsidP="003A429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3A4296" w:rsidP="003A429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Декабрь- февраль 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296" w:rsidRDefault="003A4296" w:rsidP="003A42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УВР,</w:t>
            </w:r>
          </w:p>
          <w:p w:rsidR="003A4296" w:rsidRDefault="003A4296" w:rsidP="003A42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6387" w:rsidRPr="00AB3328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AF2FC0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развлечение «Папа, мама, я – спортивная семья!»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AF2FC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6E63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по УВР, инструктор по ФК, воспитатели </w:t>
            </w:r>
          </w:p>
        </w:tc>
      </w:tr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«Дорога в космос»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6E63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6E6387" w:rsidP="006E63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51E" w:rsidRDefault="0003451E" w:rsidP="0003451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УВР,</w:t>
            </w:r>
          </w:p>
          <w:p w:rsidR="0069585C" w:rsidRPr="005F6864" w:rsidRDefault="0003451E" w:rsidP="0003451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03451E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Патриотическая игра «Зарница»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03451E" w:rsidP="0003451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5C" w:rsidRPr="005F6864" w:rsidRDefault="0003451E" w:rsidP="0003451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51E" w:rsidRDefault="0003451E" w:rsidP="0003451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УВР,</w:t>
            </w:r>
          </w:p>
          <w:p w:rsidR="0003451E" w:rsidRDefault="0003451E" w:rsidP="0003451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 В.Н.,</w:t>
            </w:r>
          </w:p>
          <w:p w:rsidR="0069585C" w:rsidRPr="005F6864" w:rsidRDefault="0003451E" w:rsidP="0003451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9585C" w:rsidRPr="005F6864" w:rsidTr="0064604C">
        <w:trPr>
          <w:trHeight w:val="550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Праздники</w:t>
            </w:r>
          </w:p>
        </w:tc>
      </w:tr>
      <w:tr w:rsidR="006E6387" w:rsidRPr="00AB3328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осени</w:t>
            </w:r>
          </w:p>
        </w:tc>
        <w:tc>
          <w:tcPr>
            <w:tcW w:w="99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03451E" w:rsidP="009161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69585C"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7810BE" w:rsidP="007810B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7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 w:rsidR="00034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9585C" w:rsidRPr="005F6864" w:rsidRDefault="00916132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034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ам. по УВР, воспитатели</w:t>
            </w:r>
          </w:p>
        </w:tc>
      </w:tr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99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Последняя неделя декабря</w:t>
            </w:r>
          </w:p>
        </w:tc>
        <w:tc>
          <w:tcPr>
            <w:tcW w:w="117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6132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132" w:rsidRPr="005F6864" w:rsidRDefault="00916132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доброты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16132" w:rsidRPr="005F6864" w:rsidRDefault="00916132" w:rsidP="009161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132" w:rsidRPr="005F6864" w:rsidRDefault="00916132" w:rsidP="009161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16132" w:rsidRPr="005F6864" w:rsidRDefault="00916132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E6387" w:rsidRPr="00AB3328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 праздник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9161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B87595" w:rsidP="00B8759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95" w:rsidRPr="005F6864" w:rsidRDefault="00B87595" w:rsidP="00B8759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9585C" w:rsidRPr="005F6864" w:rsidRDefault="00B87595" w:rsidP="00B8759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УВР, воспитатели</w:t>
            </w:r>
          </w:p>
        </w:tc>
      </w:tr>
      <w:tr w:rsidR="0069585C" w:rsidRPr="005F6864" w:rsidTr="0064604C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Фольклорные мероприятия</w:t>
            </w:r>
          </w:p>
        </w:tc>
      </w:tr>
      <w:tr w:rsidR="006E6387" w:rsidRPr="00792D13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03279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Рождественские колядки 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03279" w:rsidP="006032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9585C"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03279" w:rsidP="006032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5F550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 w:rsidR="005F5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6E6387" w:rsidRPr="005F6864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7810BE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7810B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69585C" w:rsidP="007810B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85C" w:rsidRPr="005F6864" w:rsidRDefault="005F550F" w:rsidP="006958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5F550F" w:rsidRPr="00AB3328" w:rsidTr="00916132">
        <w:tc>
          <w:tcPr>
            <w:tcW w:w="1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0F" w:rsidRPr="005F6864" w:rsidRDefault="005F550F" w:rsidP="005F550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 гостях у сказки»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(театрализация)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0F" w:rsidRPr="005F6864" w:rsidRDefault="005F550F" w:rsidP="005F55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1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0F" w:rsidRPr="005F6864" w:rsidRDefault="005F550F" w:rsidP="005F55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0F" w:rsidRPr="005F6864" w:rsidRDefault="005F550F" w:rsidP="005F550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5F550F" w:rsidRPr="005F6864" w:rsidRDefault="005F550F" w:rsidP="005F550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УВР, воспитатели</w:t>
            </w:r>
          </w:p>
        </w:tc>
      </w:tr>
    </w:tbl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306B3" w:rsidRPr="00E86DBB" w:rsidRDefault="003306B3" w:rsidP="00A542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3306B3" w:rsidRPr="00E86D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802"/>
    <w:multiLevelType w:val="hybridMultilevel"/>
    <w:tmpl w:val="D4901082"/>
    <w:lvl w:ilvl="0" w:tplc="A38A6208">
      <w:start w:val="1"/>
      <w:numFmt w:val="decimal"/>
      <w:lvlText w:val="%1."/>
      <w:lvlJc w:val="left"/>
      <w:pPr>
        <w:ind w:left="1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44CFF0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AB8C95B8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1C4011D4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3B8E1D30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3350FDCE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68201ACA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FBCA1318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E2DCA9A6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0836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70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81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E2CD0"/>
    <w:multiLevelType w:val="hybridMultilevel"/>
    <w:tmpl w:val="C6FAD9EE"/>
    <w:lvl w:ilvl="0" w:tplc="1310CE44">
      <w:start w:val="3"/>
      <w:numFmt w:val="decimal"/>
      <w:lvlText w:val="%1."/>
      <w:lvlJc w:val="left"/>
      <w:pPr>
        <w:ind w:left="9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26E1B4">
      <w:start w:val="1"/>
      <w:numFmt w:val="decimal"/>
      <w:lvlText w:val="%2."/>
      <w:lvlJc w:val="left"/>
      <w:pPr>
        <w:ind w:left="1806" w:hanging="28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ru-RU" w:eastAsia="en-US" w:bidi="ar-SA"/>
      </w:rPr>
    </w:lvl>
    <w:lvl w:ilvl="2" w:tplc="43D83B72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0DFA987E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8CA648F0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A3D21CCA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6" w:tplc="BD7A6780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124EBD0C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1BF6F37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FB53BDB"/>
    <w:multiLevelType w:val="hybridMultilevel"/>
    <w:tmpl w:val="09AEBE3A"/>
    <w:lvl w:ilvl="0" w:tplc="45BA83FE">
      <w:start w:val="1"/>
      <w:numFmt w:val="decimal"/>
      <w:lvlText w:val="%1."/>
      <w:lvlJc w:val="left"/>
      <w:pPr>
        <w:ind w:left="1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EA66DA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456228F2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27A06FA0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B9E290E4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0BFC2ED8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91029D0C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71A6852E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B070575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9241DBE"/>
    <w:multiLevelType w:val="hybridMultilevel"/>
    <w:tmpl w:val="F5100CFA"/>
    <w:lvl w:ilvl="0" w:tplc="7C46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51E"/>
    <w:rsid w:val="00042D88"/>
    <w:rsid w:val="00072E46"/>
    <w:rsid w:val="000B4D40"/>
    <w:rsid w:val="000F06DD"/>
    <w:rsid w:val="00113055"/>
    <w:rsid w:val="0013561C"/>
    <w:rsid w:val="00142C84"/>
    <w:rsid w:val="001710E9"/>
    <w:rsid w:val="001E63CA"/>
    <w:rsid w:val="0023020B"/>
    <w:rsid w:val="0026250F"/>
    <w:rsid w:val="00273D22"/>
    <w:rsid w:val="002A4107"/>
    <w:rsid w:val="002D33B1"/>
    <w:rsid w:val="002D3591"/>
    <w:rsid w:val="002E3369"/>
    <w:rsid w:val="00300B25"/>
    <w:rsid w:val="003306B3"/>
    <w:rsid w:val="003514A0"/>
    <w:rsid w:val="003A4296"/>
    <w:rsid w:val="003A69A0"/>
    <w:rsid w:val="004073CB"/>
    <w:rsid w:val="0042166B"/>
    <w:rsid w:val="00435A3B"/>
    <w:rsid w:val="00483FF7"/>
    <w:rsid w:val="004F7E17"/>
    <w:rsid w:val="00523766"/>
    <w:rsid w:val="0052640E"/>
    <w:rsid w:val="00536469"/>
    <w:rsid w:val="005A05CE"/>
    <w:rsid w:val="005F550F"/>
    <w:rsid w:val="005F6864"/>
    <w:rsid w:val="00603279"/>
    <w:rsid w:val="00653AF6"/>
    <w:rsid w:val="00670A1E"/>
    <w:rsid w:val="006730F1"/>
    <w:rsid w:val="0069585C"/>
    <w:rsid w:val="006B3C64"/>
    <w:rsid w:val="006E6387"/>
    <w:rsid w:val="00756A66"/>
    <w:rsid w:val="007810BE"/>
    <w:rsid w:val="00792D13"/>
    <w:rsid w:val="007A1306"/>
    <w:rsid w:val="008330C6"/>
    <w:rsid w:val="0085182F"/>
    <w:rsid w:val="008B3795"/>
    <w:rsid w:val="00914907"/>
    <w:rsid w:val="00916132"/>
    <w:rsid w:val="00926339"/>
    <w:rsid w:val="009D3199"/>
    <w:rsid w:val="00A54287"/>
    <w:rsid w:val="00A642BB"/>
    <w:rsid w:val="00A854B2"/>
    <w:rsid w:val="00A97ABD"/>
    <w:rsid w:val="00AB3328"/>
    <w:rsid w:val="00AF2FC0"/>
    <w:rsid w:val="00AF6169"/>
    <w:rsid w:val="00B12F30"/>
    <w:rsid w:val="00B21F5D"/>
    <w:rsid w:val="00B73A5A"/>
    <w:rsid w:val="00B87595"/>
    <w:rsid w:val="00B93D3C"/>
    <w:rsid w:val="00BC1494"/>
    <w:rsid w:val="00C52237"/>
    <w:rsid w:val="00C65667"/>
    <w:rsid w:val="00C67B0D"/>
    <w:rsid w:val="00C711CF"/>
    <w:rsid w:val="00C744DA"/>
    <w:rsid w:val="00CE7024"/>
    <w:rsid w:val="00E06A05"/>
    <w:rsid w:val="00E438A1"/>
    <w:rsid w:val="00E56033"/>
    <w:rsid w:val="00E64B6A"/>
    <w:rsid w:val="00E86DBB"/>
    <w:rsid w:val="00E924A5"/>
    <w:rsid w:val="00EE5158"/>
    <w:rsid w:val="00EF05CD"/>
    <w:rsid w:val="00F01E19"/>
    <w:rsid w:val="00F104DA"/>
    <w:rsid w:val="00FA0F2C"/>
    <w:rsid w:val="00FA16F0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C15"/>
  <w15:docId w15:val="{193A3E5E-16B8-47C2-AB7F-4AD85A4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6169"/>
    <w:pPr>
      <w:widowControl w:val="0"/>
      <w:autoSpaceDE w:val="0"/>
      <w:autoSpaceDN w:val="0"/>
      <w:spacing w:before="0" w:beforeAutospacing="0" w:after="0" w:afterAutospacing="0"/>
      <w:ind w:left="19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616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AF6169"/>
    <w:pPr>
      <w:widowControl w:val="0"/>
      <w:autoSpaceDE w:val="0"/>
      <w:autoSpaceDN w:val="0"/>
      <w:spacing w:before="0" w:beforeAutospacing="0" w:after="0" w:afterAutospacing="0"/>
      <w:ind w:left="462" w:hanging="361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3306B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06B3"/>
    <w:pPr>
      <w:widowControl w:val="0"/>
      <w:autoSpaceDE w:val="0"/>
      <w:autoSpaceDN w:val="0"/>
      <w:spacing w:before="0" w:beforeAutospacing="0" w:after="0" w:afterAutospacing="0"/>
      <w:ind w:left="11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3115</Words>
  <Characters>17760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/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2021-04-19T03:12:00Z</dcterms:modified>
</cp:coreProperties>
</file>